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BF" w:rsidRDefault="00E727BF">
      <w:bookmarkStart w:id="0" w:name="_GoBack"/>
      <w:bookmarkEnd w:id="0"/>
    </w:p>
    <w:p w:rsidR="00392B45" w:rsidRDefault="00392B45"/>
    <w:p w:rsidR="00392B45" w:rsidRPr="00392B45" w:rsidRDefault="00392B45" w:rsidP="00392B45">
      <w:pPr>
        <w:pStyle w:val="Titre"/>
        <w:jc w:val="center"/>
        <w:rPr>
          <w:szCs w:val="28"/>
        </w:rPr>
      </w:pPr>
      <w:r>
        <w:t xml:space="preserve">Modèle : </w:t>
      </w:r>
      <w:r>
        <w:t xml:space="preserve">Business Operations Strategy : </w:t>
      </w:r>
      <w:r>
        <w:t>Analyse initiale</w:t>
      </w:r>
    </w:p>
    <w:p w:rsidR="00392B45" w:rsidRPr="00401481" w:rsidRDefault="00392B45" w:rsidP="00392B45">
      <w:pPr>
        <w:tabs>
          <w:tab w:val="left" w:pos="3360"/>
        </w:tabs>
        <w:rPr>
          <w:b/>
          <w:sz w:val="28"/>
          <w:szCs w:val="28"/>
        </w:rPr>
      </w:pPr>
      <w:r>
        <w:tab/>
      </w:r>
    </w:p>
    <w:tbl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w:tblPr xmlns:w="http://schemas.openxmlformats.org/wordprocessingml/2006/main">
        <w:tblW w:w="129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53"/>
        <w:gridCol w:w="1398"/>
        <w:gridCol w:w="1537"/>
        <w:gridCol w:w="1539"/>
        <w:gridCol w:w="1857"/>
        <w:gridCol w:w="1859"/>
        <w:gridCol w:w="2077"/>
      </w:tblGrid>
      <w:tr w:rsidR="00693A45" w:rsidRPr="00693A45" w:rsidTr="00693A45">
        <w:trPr>
          <w:trHeight w:val="1361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84166C" w:rsidRPr="00693A45" w:rsidRDefault="00693A45" w:rsidP="00693A45">
            <w:r>
              <w:rPr>
                <w:b/>
              </w:rPr>
              <w:t>Type de Service commun/d'effort d'harmonisation existant</w:t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r>
              <w:rPr>
                <w:b/>
              </w:rPr>
              <w:t>Entité gestionnaire</w:t>
            </w:r>
          </w:p>
          <w:p w:rsidR="0084166C" w:rsidRPr="00693A45" w:rsidRDefault="00693A45" w:rsidP="00693A45">
            <w:r>
              <w:rPr>
                <w:b/>
              </w:rPr>
              <w:t>(Responsable du service)</w:t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84166C" w:rsidRPr="00693A45" w:rsidRDefault="00693A45" w:rsidP="00693A45">
            <w:r>
              <w:rPr>
                <w:b/>
              </w:rPr>
              <w:t>Clients (Agences utilisant le service)</w:t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84166C" w:rsidRPr="00693A45" w:rsidRDefault="00693A45" w:rsidP="00693A45">
            <w:r>
              <w:rPr>
                <w:b/>
              </w:rPr>
              <w:t>Indicateurs KPI</w:t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84166C" w:rsidRPr="00693A45" w:rsidRDefault="00693A45" w:rsidP="00693A45">
            <w:r>
              <w:rPr>
                <w:b/>
              </w:rPr>
              <w:t>Niveau de performance par rapport aux KPI</w:t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r>
              <w:rPr>
                <w:b/>
              </w:rPr>
              <w:t>Modalités</w:t>
            </w:r>
          </w:p>
          <w:p w:rsidR="0084166C" w:rsidRPr="00693A45" w:rsidRDefault="00693A45" w:rsidP="00693A45">
            <w:r>
              <w:rPr>
                <w:b/>
              </w:rPr>
              <w:t>(externalisées/en interne)</w:t>
            </w:r>
          </w:p>
        </w:tc>
        <w:tc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84166C" w:rsidRPr="00693A45" w:rsidRDefault="00693A45" w:rsidP="00693A45">
            <w:r>
              <w:rPr>
                <w:b/>
              </w:rPr>
              <w:t>Action recommandée (cf. ci-dessous)</w:t>
            </w:r>
          </w:p>
        </w:tc>
      </w:tr>
      <w: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  <w:tr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  <w:tr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  <w:tr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  <w:tr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  <w:tr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  <w:tr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  <w:tr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  <w:tr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  <w:tr w:rsidR="00693A45" w:rsidRPr="00693A45" w:rsidTr="00693A45">
        <w:trPr>
          <w:trHeight w:val="379"/>
        </w:trPr>
        <w:tc>
          <w:tcPr>
            <w:tcW w:w="2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  <w:tc>
          <w:tcPr>
            <w:tcW w:w="2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693A45" w:rsidRPr="00693A45" w:rsidRDefault="00693A45" w:rsidP="00693A45">
            <w:pPr/>
          </w:p>
        </w:tc>
      </w:tr>
    </w:tbl>
    <w:p w:rsidR="00392B45" w:rsidRDefault="00392B45">
      <w:pPr/>
    </w:p>
    <w:p w:rsidR="00392B45" w:rsidRDefault="00392B45">
      <w:pPr/>
    </w:p>
    <w:sectPr w:rsidR="00392B45" w:rsidSect="00392B45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:rsidR="003652FF" w:rsidRDefault="003652FF" w:rsidP="00392B45">
      <w:pPr/>
      <w:r>
        <w:separator/>
      </w:r>
    </w:p>
  </w:endnote>
  <w:endnote w:type="continuationSeparator" w:id="0">
    <w:p w:rsidR="003652FF" w:rsidRDefault="003652FF" w:rsidP="00392B45">
      <w:pPr/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45" w:rsidRDefault="00392B45" w:rsidP="00392B45">
    <w:pPr>
      <w:pStyle w:val="Pieddepage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>
      <w:tab/>
    </w:r>
    <w:r>
      <w:tab/>
    </w:r>
    <w:r>
      <w:t>Modèle_Analyse initiale_BOS_ Août 2012</w:t>
    </w:r>
    <w:r>
      <w:rPr>
        <w:rFonts w:asciiTheme="majorHAnsi" w:hAnsiTheme="majorHAnsi"/>
      </w:rPr>
      <w:t xml:space="preserve">Page </w:t>
    </w:r>
    <w:r w:rsidR="00FA58C8">
      <w:fldChar w:fldCharType="begin"/>
    </w:r>
    <w:r w:rsidR="00FA58C8">
      <w:instrText xml:space="preserve"> PAGE   \* MERGEFORMAT </w:instrText>
    </w:r>
    <w:r w:rsidR="00FA58C8">
      <w:fldChar w:fldCharType="separate"/>
    </w:r>
    <w:r w:rsidR="007F280E" w:rsidRPr="007F280E">
      <w:rPr>
        <w:rFonts w:asciiTheme="majorHAnsi" w:hAnsiTheme="majorHAnsi"/>
        <w:noProof/>
      </w:rPr>
      <w:t>1</w:t>
    </w:r>
    <w:r w:rsidR="00FA58C8">
      <w:rPr>
        <w:rFonts w:asciiTheme="majorHAnsi" w:hAnsiTheme="majorHAnsi"/>
        <w:noProof/>
      </w:rPr>
      <w:fldChar w:fldCharType="end"/>
    </w:r>
  </w:p>
  <w:p xmlns:w="http://schemas.openxmlformats.org/wordprocess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92B45" w:rsidRDefault="00392B45">
    <w:pPr>
      <w:pStyle w:val="Pieddepage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:rsidR="003652FF" w:rsidRDefault="003652FF" w:rsidP="00392B45">
      <w:pPr/>
      <w:r>
        <w:separator/>
      </w:r>
    </w:p>
  </w:footnote>
  <w:footnote w:type="continuationSeparator" w:id="0">
    <w:p w:rsidR="003652FF" w:rsidRDefault="003652FF" w:rsidP="00392B45">
      <w:pPr/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B45"/>
    <w:rsid w:val="001D38A5"/>
    <w:rsid w:val="003652FF"/>
    <w:rsid w:val="00392B45"/>
    <w:rsid w:val="00693A45"/>
    <w:rsid w:val="007F280E"/>
    <w:rsid w:val="0084166C"/>
    <w:rsid w:val="008C5E26"/>
    <w:rsid w:val="009A2589"/>
    <w:rsid w:val="00C525D9"/>
    <w:rsid w:val="00E727BF"/>
    <w:rsid w:val="00FA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B45"/>
    <w:pPr>
      <w:spacing w:after="0" w:line="240" w:lineRule="auto"/>
    </w:pPr>
    <w:rPr>
      <w:rFonts w:ascii="Arial" w:eastAsia="Times New Roman" w:hAnsi="Arial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2B45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392B45"/>
    <w:rPr>
      <w:rFonts w:ascii="Arial" w:eastAsia="Times New Roman" w:hAnsi="Arial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92B45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92B45"/>
    <w:rPr>
      <w:rFonts w:ascii="Arial" w:eastAsia="Times New Roman" w:hAnsi="Arial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B4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B45"/>
    <w:rPr>
      <w:rFonts w:ascii="Tahoma" w:eastAsia="Times New Roman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392B4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2B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Marion</cp:lastModifiedBy>
  <cp:revision>2</cp:revision>
  <dcterms:created xsi:type="dcterms:W3CDTF">2014-05-21T13:12:00Z</dcterms:created>
  <dcterms:modified xsi:type="dcterms:W3CDTF">2014-05-21T13:12:00Z</dcterms:modified>
</cp:coreProperties>
</file>